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E0" w:rsidRDefault="001731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5.7pt;margin-top:21.95pt;width:259.2pt;height:68.55pt;z-index:251656704" stroked="f">
            <v:textbox style="mso-next-textbox:#_x0000_s1033">
              <w:txbxContent>
                <w:p w:rsidR="001A6204" w:rsidRPr="00642D4F" w:rsidRDefault="001A6204" w:rsidP="001A6204">
                  <w:pPr>
                    <w:spacing w:before="180" w:after="100" w:afterAutospacing="1" w:line="240" w:lineRule="atLeast"/>
                    <w:jc w:val="center"/>
                    <w:rPr>
                      <w:rFonts w:asciiTheme="minorHAnsi" w:hAnsiTheme="minorHAnsi"/>
                      <w:b/>
                      <w:color w:val="333333"/>
                      <w:sz w:val="44"/>
                      <w:szCs w:val="44"/>
                    </w:rPr>
                  </w:pPr>
                  <w:r w:rsidRPr="00642D4F">
                    <w:rPr>
                      <w:rFonts w:asciiTheme="minorHAnsi" w:hAnsiTheme="minorHAnsi"/>
                      <w:b/>
                      <w:color w:val="333333"/>
                      <w:sz w:val="44"/>
                      <w:szCs w:val="44"/>
                    </w:rPr>
                    <w:t>Каменев Сергей Анатольевич</w:t>
                  </w:r>
                </w:p>
                <w:p w:rsidR="00E415E0" w:rsidRPr="001A6204" w:rsidRDefault="00E415E0" w:rsidP="001A6204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30.6pt;margin-top:32.9pt;width:153pt;height:66pt;z-index:251654656" filled="f" stroked="f" strokeweight="4pt">
            <v:textbox style="mso-next-textbox:#_x0000_s1027" inset="1pt,1pt,1pt,1pt">
              <w:txbxContent>
                <w:p w:rsidR="00E415E0" w:rsidRPr="00642D4F" w:rsidRDefault="001A6204" w:rsidP="001A6204">
                  <w:pPr>
                    <w:jc w:val="right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642D4F">
                    <w:rPr>
                      <w:rFonts w:asciiTheme="minorHAnsi" w:hAnsiTheme="minorHAnsi"/>
                      <w:b/>
                      <w:color w:val="333333"/>
                      <w:sz w:val="36"/>
                      <w:szCs w:val="36"/>
                    </w:rPr>
                    <w:t>Индивидуальный предприниматель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6" style="position:absolute;z-index:251653632" from="130.6pt,14.9pt" to="520.75pt,14.95pt" strokeweight="4pt">
            <v:stroke startarrowwidth="wide" startarrowlength="short" endarrowwidth="wide" endarrowlength="short"/>
          </v:line>
        </w:pict>
      </w:r>
      <w:r w:rsidR="006C55EB">
        <w:rPr>
          <w:noProof/>
        </w:rPr>
        <w:drawing>
          <wp:inline distT="0" distB="0" distL="0" distR="0">
            <wp:extent cx="1621766" cy="1431827"/>
            <wp:effectExtent l="0" t="0" r="0" b="0"/>
            <wp:docPr id="1" name="Рисунок 11" descr="га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алакт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341" t="13551" r="21591" b="12670"/>
                    <a:stretch/>
                  </pic:blipFill>
                  <pic:spPr bwMode="auto">
                    <a:xfrm>
                      <a:off x="0" y="0"/>
                      <a:ext cx="1617737" cy="14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D1D" w:rsidRPr="00D71AA0" w:rsidRDefault="00315D1D" w:rsidP="00315D1D">
      <w:pPr>
        <w:jc w:val="center"/>
        <w:rPr>
          <w:rFonts w:asciiTheme="minorHAnsi" w:hAnsiTheme="minorHAnsi"/>
          <w:b/>
          <w:sz w:val="44"/>
        </w:rPr>
      </w:pPr>
      <w:r w:rsidRPr="00D71AA0">
        <w:rPr>
          <w:rFonts w:asciiTheme="minorHAnsi" w:hAnsiTheme="minorHAnsi"/>
          <w:b/>
          <w:sz w:val="44"/>
        </w:rPr>
        <w:t>Карта партнера</w:t>
      </w:r>
    </w:p>
    <w:p w:rsidR="00E415E0" w:rsidRDefault="00E415E0"/>
    <w:tbl>
      <w:tblPr>
        <w:tblStyle w:val="a7"/>
        <w:tblW w:w="10080" w:type="dxa"/>
        <w:tblInd w:w="392" w:type="dxa"/>
        <w:tblLook w:val="01E0" w:firstRow="1" w:lastRow="1" w:firstColumn="1" w:lastColumn="1" w:noHBand="0" w:noVBand="0"/>
      </w:tblPr>
      <w:tblGrid>
        <w:gridCol w:w="3420"/>
        <w:gridCol w:w="6660"/>
      </w:tblGrid>
      <w:tr w:rsidR="001A6204" w:rsidRPr="00C67A08" w:rsidTr="00335C1E">
        <w:trPr>
          <w:trHeight w:val="834"/>
        </w:trPr>
        <w:tc>
          <w:tcPr>
            <w:tcW w:w="3420" w:type="dxa"/>
            <w:vAlign w:val="bottom"/>
          </w:tcPr>
          <w:p w:rsidR="001A6204" w:rsidRPr="00642D4F" w:rsidRDefault="001A6204" w:rsidP="001A6204">
            <w:pPr>
              <w:spacing w:before="180" w:after="100" w:afterAutospacing="1" w:line="240" w:lineRule="atLeast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6660" w:type="dxa"/>
            <w:vAlign w:val="bottom"/>
          </w:tcPr>
          <w:p w:rsidR="001A6204" w:rsidRPr="00642D4F" w:rsidRDefault="001A6204" w:rsidP="001A6204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Индивидуальный предприниматель Каменев Сергей Анатольевич</w:t>
            </w:r>
          </w:p>
        </w:tc>
      </w:tr>
      <w:tr w:rsidR="001A6204" w:rsidRPr="00C67A08" w:rsidTr="00DE4E63">
        <w:trPr>
          <w:trHeight w:val="580"/>
        </w:trPr>
        <w:tc>
          <w:tcPr>
            <w:tcW w:w="3420" w:type="dxa"/>
            <w:vAlign w:val="bottom"/>
          </w:tcPr>
          <w:p w:rsidR="001A6204" w:rsidRPr="00642D4F" w:rsidRDefault="001A6204" w:rsidP="001A6204">
            <w:pPr>
              <w:spacing w:before="180" w:after="100" w:afterAutospacing="1" w:line="240" w:lineRule="atLeast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660" w:type="dxa"/>
            <w:vAlign w:val="bottom"/>
          </w:tcPr>
          <w:p w:rsidR="001A6204" w:rsidRPr="00642D4F" w:rsidRDefault="001A6204" w:rsidP="00364C4D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ИП Каменев С</w:t>
            </w:r>
            <w:r w:rsidR="00364C4D" w:rsidRPr="00642D4F">
              <w:rPr>
                <w:rFonts w:asciiTheme="minorHAnsi" w:hAnsiTheme="minorHAnsi"/>
                <w:sz w:val="28"/>
                <w:szCs w:val="28"/>
              </w:rPr>
              <w:t>ергей Анатольевич</w:t>
            </w:r>
          </w:p>
        </w:tc>
      </w:tr>
      <w:tr w:rsidR="00F27E2D" w:rsidRPr="00C67A08" w:rsidTr="0028221E">
        <w:trPr>
          <w:trHeight w:val="439"/>
        </w:trPr>
        <w:tc>
          <w:tcPr>
            <w:tcW w:w="3420" w:type="dxa"/>
          </w:tcPr>
          <w:p w:rsidR="00F27E2D" w:rsidRPr="00642D4F" w:rsidRDefault="00F27E2D" w:rsidP="00F27E2D">
            <w:pPr>
              <w:spacing w:before="180" w:after="100" w:afterAutospacing="1" w:line="240" w:lineRule="atLeast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Свидетельство ИП:</w:t>
            </w:r>
          </w:p>
        </w:tc>
        <w:tc>
          <w:tcPr>
            <w:tcW w:w="6660" w:type="dxa"/>
          </w:tcPr>
          <w:p w:rsidR="00F27E2D" w:rsidRPr="00642D4F" w:rsidRDefault="00F27E2D" w:rsidP="00F27E2D">
            <w:pPr>
              <w:spacing w:before="180" w:after="100" w:afterAutospacing="1" w:line="240" w:lineRule="atLeast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серия 64 № 002615072, ОГРНИП 310644912600047 от «06» мая 2010 г.</w:t>
            </w:r>
          </w:p>
        </w:tc>
      </w:tr>
      <w:tr w:rsidR="00C67A08" w:rsidRPr="00C67A08" w:rsidTr="00315D1D">
        <w:trPr>
          <w:trHeight w:val="417"/>
        </w:trPr>
        <w:tc>
          <w:tcPr>
            <w:tcW w:w="3420" w:type="dxa"/>
          </w:tcPr>
          <w:p w:rsidR="00C67A08" w:rsidRPr="00642D4F" w:rsidRDefault="00C67A08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ИНН</w:t>
            </w:r>
          </w:p>
        </w:tc>
        <w:tc>
          <w:tcPr>
            <w:tcW w:w="6660" w:type="dxa"/>
          </w:tcPr>
          <w:p w:rsidR="00C67A08" w:rsidRPr="00642D4F" w:rsidRDefault="001A6204" w:rsidP="001A620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644908394084</w:t>
            </w:r>
          </w:p>
        </w:tc>
      </w:tr>
      <w:tr w:rsidR="001A6204" w:rsidRPr="00C67A08" w:rsidTr="00C870DD">
        <w:trPr>
          <w:trHeight w:val="753"/>
        </w:trPr>
        <w:tc>
          <w:tcPr>
            <w:tcW w:w="3420" w:type="dxa"/>
            <w:vAlign w:val="bottom"/>
          </w:tcPr>
          <w:p w:rsidR="001A6204" w:rsidRPr="00642D4F" w:rsidRDefault="00073F3E" w:rsidP="001A6204">
            <w:pPr>
              <w:spacing w:before="180" w:after="100" w:afterAutospacing="1" w:line="240" w:lineRule="atLeas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Адрес</w:t>
            </w:r>
          </w:p>
        </w:tc>
        <w:tc>
          <w:tcPr>
            <w:tcW w:w="6660" w:type="dxa"/>
            <w:vAlign w:val="bottom"/>
          </w:tcPr>
          <w:p w:rsidR="001A6204" w:rsidRPr="00642D4F" w:rsidRDefault="001A6204" w:rsidP="001A6204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413100 Саратовская область, г.</w:t>
            </w:r>
            <w:r w:rsidR="00130180">
              <w:rPr>
                <w:rFonts w:asciiTheme="minorHAnsi" w:hAnsiTheme="minorHAnsi"/>
                <w:sz w:val="28"/>
                <w:szCs w:val="28"/>
              </w:rPr>
              <w:t xml:space="preserve"> Энгельс, ул. Л. Кассиля, 14</w:t>
            </w:r>
          </w:p>
        </w:tc>
      </w:tr>
      <w:tr w:rsidR="00C67A08" w:rsidRPr="00C67A08" w:rsidTr="00C870DD">
        <w:trPr>
          <w:trHeight w:val="539"/>
        </w:trPr>
        <w:tc>
          <w:tcPr>
            <w:tcW w:w="3420" w:type="dxa"/>
          </w:tcPr>
          <w:p w:rsidR="00C67A08" w:rsidRPr="00642D4F" w:rsidRDefault="00C67A08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Расчетный счет</w:t>
            </w:r>
          </w:p>
        </w:tc>
        <w:tc>
          <w:tcPr>
            <w:tcW w:w="6660" w:type="dxa"/>
          </w:tcPr>
          <w:p w:rsidR="00C67A08" w:rsidRPr="00642D4F" w:rsidRDefault="001A6204" w:rsidP="00464AF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40802810</w:t>
            </w:r>
            <w:r w:rsidR="00464AF6" w:rsidRPr="00642D4F">
              <w:rPr>
                <w:rFonts w:asciiTheme="minorHAnsi" w:hAnsiTheme="minorHAnsi"/>
                <w:sz w:val="28"/>
                <w:szCs w:val="28"/>
              </w:rPr>
              <w:t>6110100</w:t>
            </w:r>
            <w:r w:rsidRPr="00642D4F">
              <w:rPr>
                <w:rFonts w:asciiTheme="minorHAnsi" w:hAnsiTheme="minorHAnsi"/>
                <w:sz w:val="28"/>
                <w:szCs w:val="28"/>
              </w:rPr>
              <w:t>53490</w:t>
            </w:r>
          </w:p>
        </w:tc>
      </w:tr>
      <w:tr w:rsidR="00464AF6" w:rsidRPr="00C67A08" w:rsidTr="00315D1D">
        <w:trPr>
          <w:trHeight w:val="459"/>
        </w:trPr>
        <w:tc>
          <w:tcPr>
            <w:tcW w:w="3420" w:type="dxa"/>
          </w:tcPr>
          <w:p w:rsidR="00464AF6" w:rsidRPr="00642D4F" w:rsidRDefault="00464AF6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Корреспондентский счет</w:t>
            </w:r>
          </w:p>
        </w:tc>
        <w:tc>
          <w:tcPr>
            <w:tcW w:w="6660" w:type="dxa"/>
          </w:tcPr>
          <w:p w:rsidR="00464AF6" w:rsidRPr="00642D4F" w:rsidRDefault="00464AF6" w:rsidP="00464AF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30101810045250000058</w:t>
            </w:r>
          </w:p>
        </w:tc>
      </w:tr>
      <w:tr w:rsidR="00464AF6" w:rsidRPr="00C67A08" w:rsidTr="00315D1D">
        <w:trPr>
          <w:trHeight w:val="427"/>
        </w:trPr>
        <w:tc>
          <w:tcPr>
            <w:tcW w:w="3420" w:type="dxa"/>
          </w:tcPr>
          <w:p w:rsidR="00464AF6" w:rsidRPr="00642D4F" w:rsidRDefault="00464AF6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БИК банка</w:t>
            </w:r>
          </w:p>
        </w:tc>
        <w:tc>
          <w:tcPr>
            <w:tcW w:w="6660" w:type="dxa"/>
          </w:tcPr>
          <w:p w:rsidR="00464AF6" w:rsidRPr="00642D4F" w:rsidRDefault="00464AF6" w:rsidP="00464AF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044525058</w:t>
            </w:r>
          </w:p>
        </w:tc>
      </w:tr>
      <w:tr w:rsidR="00464AF6" w:rsidRPr="00C67A08" w:rsidTr="000D3615">
        <w:trPr>
          <w:trHeight w:val="459"/>
        </w:trPr>
        <w:tc>
          <w:tcPr>
            <w:tcW w:w="3420" w:type="dxa"/>
          </w:tcPr>
          <w:p w:rsidR="00464AF6" w:rsidRPr="00642D4F" w:rsidRDefault="00464AF6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Наименование банка</w:t>
            </w:r>
          </w:p>
        </w:tc>
        <w:tc>
          <w:tcPr>
            <w:tcW w:w="6660" w:type="dxa"/>
            <w:vAlign w:val="bottom"/>
          </w:tcPr>
          <w:p w:rsidR="00464AF6" w:rsidRPr="00642D4F" w:rsidRDefault="00464AF6" w:rsidP="00464AF6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Филиал «Бизнес» ПАО «</w:t>
            </w:r>
            <w:proofErr w:type="spellStart"/>
            <w:r w:rsidRPr="00642D4F">
              <w:rPr>
                <w:rFonts w:asciiTheme="minorHAnsi" w:hAnsiTheme="minorHAnsi"/>
                <w:sz w:val="28"/>
                <w:szCs w:val="28"/>
              </w:rPr>
              <w:t>Совкомбанк</w:t>
            </w:r>
            <w:proofErr w:type="spellEnd"/>
            <w:r w:rsidRPr="00642D4F">
              <w:rPr>
                <w:rFonts w:asciiTheme="minorHAnsi" w:hAnsiTheme="minorHAnsi"/>
                <w:sz w:val="28"/>
                <w:szCs w:val="28"/>
              </w:rPr>
              <w:t>» г. Москва</w:t>
            </w:r>
          </w:p>
        </w:tc>
      </w:tr>
      <w:tr w:rsidR="00DE4E63" w:rsidRPr="00C67A08" w:rsidTr="004B26FA">
        <w:trPr>
          <w:trHeight w:val="305"/>
        </w:trPr>
        <w:tc>
          <w:tcPr>
            <w:tcW w:w="10080" w:type="dxa"/>
            <w:gridSpan w:val="2"/>
            <w:vAlign w:val="bottom"/>
          </w:tcPr>
          <w:p w:rsidR="00DE4E63" w:rsidRPr="00642D4F" w:rsidRDefault="00DE4E63" w:rsidP="00D24B2E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DE4E63" w:rsidRPr="00C67A08" w:rsidTr="008B6511">
        <w:trPr>
          <w:trHeight w:val="395"/>
        </w:trPr>
        <w:tc>
          <w:tcPr>
            <w:tcW w:w="10080" w:type="dxa"/>
            <w:gridSpan w:val="2"/>
            <w:vAlign w:val="bottom"/>
          </w:tcPr>
          <w:p w:rsidR="00DE4E63" w:rsidRPr="00642D4F" w:rsidRDefault="001A6204" w:rsidP="001A6204">
            <w:pPr>
              <w:spacing w:before="180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D3118">
              <w:rPr>
                <w:rFonts w:asciiTheme="minorHAnsi" w:hAnsiTheme="minorHAnsi"/>
                <w:sz w:val="28"/>
                <w:szCs w:val="28"/>
              </w:rPr>
              <w:t>ОКВЭД- 74.14; 74.1; 70.3; 70.31; 70.31.2; 72.2</w:t>
            </w:r>
            <w:r w:rsidR="009D3118" w:rsidRPr="009D3118">
              <w:rPr>
                <w:rFonts w:asciiTheme="minorHAnsi" w:hAnsiTheme="minorHAnsi"/>
                <w:sz w:val="28"/>
                <w:szCs w:val="28"/>
              </w:rPr>
              <w:t>, 74.1, 70.22, 62.0, 68.3, 68.31, 68.31.5, 69</w:t>
            </w:r>
          </w:p>
        </w:tc>
      </w:tr>
      <w:tr w:rsidR="00DE4E63" w:rsidRPr="007745FC" w:rsidTr="00315D1D">
        <w:trPr>
          <w:trHeight w:val="946"/>
        </w:trPr>
        <w:tc>
          <w:tcPr>
            <w:tcW w:w="3420" w:type="dxa"/>
          </w:tcPr>
          <w:p w:rsidR="00DE4E63" w:rsidRPr="00642D4F" w:rsidRDefault="00DE4E63" w:rsidP="00583C01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>Контактные данные</w:t>
            </w:r>
          </w:p>
          <w:p w:rsidR="00DE4E63" w:rsidRPr="00642D4F" w:rsidRDefault="00DE4E63" w:rsidP="00583C01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E4E63" w:rsidRPr="00642D4F" w:rsidRDefault="00DE4E63" w:rsidP="00583C01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660" w:type="dxa"/>
          </w:tcPr>
          <w:p w:rsidR="00DE4E63" w:rsidRPr="00642D4F" w:rsidRDefault="00DE4E63" w:rsidP="007745FC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</w:rPr>
              <w:t xml:space="preserve">ТЕЛ\ФАКС: (8453) 75-38-62 </w:t>
            </w:r>
          </w:p>
          <w:p w:rsidR="00DE4E63" w:rsidRPr="00642D4F" w:rsidRDefault="001731BC" w:rsidP="007745FC">
            <w:pPr>
              <w:rPr>
                <w:rFonts w:asciiTheme="minorHAnsi" w:hAnsiTheme="minorHAnsi"/>
                <w:sz w:val="28"/>
                <w:szCs w:val="28"/>
              </w:rPr>
            </w:pPr>
            <w:hyperlink r:id="rId9" w:history="1">
              <w:r w:rsidR="00DE4E63" w:rsidRPr="00642D4F">
                <w:rPr>
                  <w:rFonts w:asciiTheme="minorHAnsi" w:hAnsiTheme="minorHAnsi"/>
                  <w:sz w:val="28"/>
                  <w:szCs w:val="28"/>
                </w:rPr>
                <w:t>www.galaktik.ru</w:t>
              </w:r>
            </w:hyperlink>
            <w:r w:rsidR="00DE4E63" w:rsidRPr="00642D4F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  <w:p w:rsidR="00DE4E63" w:rsidRDefault="00DE4E63" w:rsidP="001A6204">
            <w:pPr>
              <w:rPr>
                <w:rFonts w:asciiTheme="minorHAnsi" w:hAnsiTheme="minorHAnsi"/>
                <w:sz w:val="28"/>
                <w:szCs w:val="28"/>
              </w:rPr>
            </w:pPr>
            <w:r w:rsidRPr="00642D4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="001731BC" w:rsidRPr="00ED4826">
                <w:rPr>
                  <w:rStyle w:val="a3"/>
                  <w:rFonts w:asciiTheme="minorHAnsi" w:hAnsiTheme="minorHAnsi"/>
                  <w:sz w:val="28"/>
                  <w:szCs w:val="28"/>
                  <w:lang w:val="en-US"/>
                </w:rPr>
                <w:t>info@galaktik.ru</w:t>
              </w:r>
            </w:hyperlink>
          </w:p>
          <w:p w:rsidR="001731BC" w:rsidRPr="001731BC" w:rsidRDefault="001731BC" w:rsidP="001A6204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proofErr w:type="spellStart"/>
            <w:r w:rsidRPr="001731BC">
              <w:rPr>
                <w:rFonts w:asciiTheme="minorHAnsi" w:hAnsiTheme="minorHAnsi"/>
                <w:sz w:val="28"/>
                <w:szCs w:val="28"/>
              </w:rPr>
              <w:t>Instagram</w:t>
            </w:r>
            <w:proofErr w:type="spellEnd"/>
            <w:r w:rsidRPr="001731BC">
              <w:rPr>
                <w:rFonts w:asciiTheme="minorHAnsi" w:hAnsiTheme="minorHAnsi"/>
                <w:sz w:val="28"/>
                <w:szCs w:val="28"/>
              </w:rPr>
              <w:t>: @</w:t>
            </w:r>
            <w:proofErr w:type="spellStart"/>
            <w:r w:rsidRPr="001731BC">
              <w:rPr>
                <w:rFonts w:asciiTheme="minorHAnsi" w:hAnsiTheme="minorHAnsi"/>
                <w:sz w:val="28"/>
                <w:szCs w:val="28"/>
              </w:rPr>
              <w:t>ocenka_engels</w:t>
            </w:r>
            <w:bookmarkEnd w:id="0"/>
            <w:proofErr w:type="spellEnd"/>
          </w:p>
        </w:tc>
      </w:tr>
    </w:tbl>
    <w:p w:rsidR="00976829" w:rsidRPr="007745FC" w:rsidRDefault="00976829" w:rsidP="008F12E2">
      <w:pPr>
        <w:tabs>
          <w:tab w:val="left" w:pos="915"/>
        </w:tabs>
        <w:rPr>
          <w:sz w:val="28"/>
          <w:szCs w:val="28"/>
          <w:lang w:val="en-US"/>
        </w:rPr>
      </w:pPr>
    </w:p>
    <w:sectPr w:rsidR="00976829" w:rsidRPr="007745FC" w:rsidSect="00315D1D">
      <w:pgSz w:w="11907" w:h="16840" w:code="9"/>
      <w:pgMar w:top="709" w:right="709" w:bottom="1134" w:left="709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EE" w:rsidRDefault="00A719EE" w:rsidP="00315D1D">
      <w:r>
        <w:separator/>
      </w:r>
    </w:p>
  </w:endnote>
  <w:endnote w:type="continuationSeparator" w:id="0">
    <w:p w:rsidR="00A719EE" w:rsidRDefault="00A719EE" w:rsidP="003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EE" w:rsidRDefault="00A719EE" w:rsidP="00315D1D">
      <w:r>
        <w:separator/>
      </w:r>
    </w:p>
  </w:footnote>
  <w:footnote w:type="continuationSeparator" w:id="0">
    <w:p w:rsidR="00A719EE" w:rsidRDefault="00A719EE" w:rsidP="0031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C90"/>
    <w:multiLevelType w:val="hybridMultilevel"/>
    <w:tmpl w:val="ABBE0A8A"/>
    <w:lvl w:ilvl="0" w:tplc="D86078C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C107D27"/>
    <w:multiLevelType w:val="hybridMultilevel"/>
    <w:tmpl w:val="7C8CA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E587D"/>
    <w:multiLevelType w:val="hybridMultilevel"/>
    <w:tmpl w:val="6A4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39C"/>
    <w:rsid w:val="00013C35"/>
    <w:rsid w:val="0004090D"/>
    <w:rsid w:val="00052907"/>
    <w:rsid w:val="00073F3E"/>
    <w:rsid w:val="00083936"/>
    <w:rsid w:val="000D3615"/>
    <w:rsid w:val="000E6FEB"/>
    <w:rsid w:val="00123B6A"/>
    <w:rsid w:val="00130180"/>
    <w:rsid w:val="001731BC"/>
    <w:rsid w:val="0017444B"/>
    <w:rsid w:val="001A6204"/>
    <w:rsid w:val="001B59B2"/>
    <w:rsid w:val="001B7DD2"/>
    <w:rsid w:val="001C5D91"/>
    <w:rsid w:val="001D0B52"/>
    <w:rsid w:val="002257B2"/>
    <w:rsid w:val="00272495"/>
    <w:rsid w:val="00284763"/>
    <w:rsid w:val="002D3332"/>
    <w:rsid w:val="00304404"/>
    <w:rsid w:val="00315D1D"/>
    <w:rsid w:val="00327F85"/>
    <w:rsid w:val="00364C4D"/>
    <w:rsid w:val="003772B4"/>
    <w:rsid w:val="0038739A"/>
    <w:rsid w:val="0039704E"/>
    <w:rsid w:val="003F0F3A"/>
    <w:rsid w:val="003F58F6"/>
    <w:rsid w:val="0041067A"/>
    <w:rsid w:val="00464272"/>
    <w:rsid w:val="00464AF6"/>
    <w:rsid w:val="00495241"/>
    <w:rsid w:val="004A4381"/>
    <w:rsid w:val="004B3405"/>
    <w:rsid w:val="004E67A7"/>
    <w:rsid w:val="004F7F0D"/>
    <w:rsid w:val="00587B5C"/>
    <w:rsid w:val="005B162B"/>
    <w:rsid w:val="005F38CE"/>
    <w:rsid w:val="00616574"/>
    <w:rsid w:val="00642D4F"/>
    <w:rsid w:val="00655795"/>
    <w:rsid w:val="006A4B8E"/>
    <w:rsid w:val="006C1191"/>
    <w:rsid w:val="006C55EB"/>
    <w:rsid w:val="006D0EB5"/>
    <w:rsid w:val="006F193C"/>
    <w:rsid w:val="007156D0"/>
    <w:rsid w:val="00763AE6"/>
    <w:rsid w:val="007745FC"/>
    <w:rsid w:val="007B117A"/>
    <w:rsid w:val="007F0D62"/>
    <w:rsid w:val="00800D84"/>
    <w:rsid w:val="008112B1"/>
    <w:rsid w:val="0084731A"/>
    <w:rsid w:val="00894225"/>
    <w:rsid w:val="00897211"/>
    <w:rsid w:val="008A56D2"/>
    <w:rsid w:val="008C6C38"/>
    <w:rsid w:val="008E6D61"/>
    <w:rsid w:val="008F12E2"/>
    <w:rsid w:val="00952BF0"/>
    <w:rsid w:val="00976829"/>
    <w:rsid w:val="009A7860"/>
    <w:rsid w:val="009D215B"/>
    <w:rsid w:val="009D3118"/>
    <w:rsid w:val="009D4EDB"/>
    <w:rsid w:val="009F297F"/>
    <w:rsid w:val="009F5C5B"/>
    <w:rsid w:val="00A118AE"/>
    <w:rsid w:val="00A719EE"/>
    <w:rsid w:val="00AA3BDC"/>
    <w:rsid w:val="00AA68C2"/>
    <w:rsid w:val="00AB0AED"/>
    <w:rsid w:val="00B07F5C"/>
    <w:rsid w:val="00B36411"/>
    <w:rsid w:val="00B43C96"/>
    <w:rsid w:val="00B57FAA"/>
    <w:rsid w:val="00BE63C2"/>
    <w:rsid w:val="00C370C1"/>
    <w:rsid w:val="00C67A08"/>
    <w:rsid w:val="00C870DD"/>
    <w:rsid w:val="00C92F61"/>
    <w:rsid w:val="00CC3071"/>
    <w:rsid w:val="00CF1518"/>
    <w:rsid w:val="00D07527"/>
    <w:rsid w:val="00D21EB7"/>
    <w:rsid w:val="00D473FD"/>
    <w:rsid w:val="00D71AA0"/>
    <w:rsid w:val="00DC2F6A"/>
    <w:rsid w:val="00DC5267"/>
    <w:rsid w:val="00DD4C21"/>
    <w:rsid w:val="00DE4E63"/>
    <w:rsid w:val="00DF56FC"/>
    <w:rsid w:val="00E415E0"/>
    <w:rsid w:val="00E75C00"/>
    <w:rsid w:val="00EA039C"/>
    <w:rsid w:val="00EA2A8A"/>
    <w:rsid w:val="00EA3EE1"/>
    <w:rsid w:val="00ED314C"/>
    <w:rsid w:val="00EE187B"/>
    <w:rsid w:val="00F265B6"/>
    <w:rsid w:val="00F27E2D"/>
    <w:rsid w:val="00FA1A5E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6A"/>
  </w:style>
  <w:style w:type="paragraph" w:styleId="1">
    <w:name w:val="heading 1"/>
    <w:basedOn w:val="a"/>
    <w:next w:val="a"/>
    <w:qFormat/>
    <w:rsid w:val="00DC2F6A"/>
    <w:pPr>
      <w:keepNext/>
      <w:jc w:val="center"/>
      <w:outlineLvl w:val="0"/>
    </w:pPr>
    <w:rPr>
      <w:rFonts w:ascii="Zurich Win95BT" w:hAnsi="Zurich Win95BT"/>
      <w:b/>
      <w:sz w:val="48"/>
    </w:rPr>
  </w:style>
  <w:style w:type="paragraph" w:styleId="2">
    <w:name w:val="heading 2"/>
    <w:basedOn w:val="a"/>
    <w:next w:val="a"/>
    <w:qFormat/>
    <w:rsid w:val="00DC2F6A"/>
    <w:pPr>
      <w:keepNext/>
      <w:suppressAutoHyphens/>
      <w:ind w:firstLine="567"/>
      <w:jc w:val="center"/>
      <w:outlineLvl w:val="1"/>
    </w:pPr>
    <w:rPr>
      <w:rFonts w:eastAsia="Arial Unicode MS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F6A"/>
    <w:rPr>
      <w:color w:val="0000FF"/>
      <w:u w:val="single"/>
    </w:rPr>
  </w:style>
  <w:style w:type="character" w:styleId="a4">
    <w:name w:val="FollowedHyperlink"/>
    <w:basedOn w:val="a0"/>
    <w:rsid w:val="00DC2F6A"/>
    <w:rPr>
      <w:color w:val="800080"/>
      <w:u w:val="single"/>
    </w:rPr>
  </w:style>
  <w:style w:type="paragraph" w:styleId="a5">
    <w:name w:val="Body Text Indent"/>
    <w:basedOn w:val="a"/>
    <w:rsid w:val="00DC2F6A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DC2F6A"/>
    <w:pPr>
      <w:ind w:firstLine="284"/>
    </w:pPr>
    <w:rPr>
      <w:sz w:val="24"/>
    </w:rPr>
  </w:style>
  <w:style w:type="paragraph" w:styleId="a6">
    <w:name w:val="Body Text"/>
    <w:basedOn w:val="a"/>
    <w:rsid w:val="00DC2F6A"/>
    <w:pPr>
      <w:jc w:val="both"/>
    </w:pPr>
    <w:rPr>
      <w:sz w:val="28"/>
      <w:szCs w:val="28"/>
    </w:rPr>
  </w:style>
  <w:style w:type="paragraph" w:styleId="21">
    <w:name w:val="Body Text 2"/>
    <w:basedOn w:val="a"/>
    <w:rsid w:val="00DC2F6A"/>
    <w:rPr>
      <w:b/>
      <w:bCs/>
      <w:sz w:val="28"/>
      <w:szCs w:val="22"/>
    </w:rPr>
  </w:style>
  <w:style w:type="paragraph" w:styleId="3">
    <w:name w:val="Body Text Indent 3"/>
    <w:basedOn w:val="a"/>
    <w:rsid w:val="00DC2F6A"/>
    <w:pPr>
      <w:tabs>
        <w:tab w:val="left" w:pos="0"/>
        <w:tab w:val="left" w:pos="1276"/>
      </w:tabs>
      <w:suppressAutoHyphens/>
      <w:ind w:firstLine="709"/>
      <w:jc w:val="both"/>
    </w:pPr>
    <w:rPr>
      <w:sz w:val="22"/>
      <w:szCs w:val="24"/>
    </w:rPr>
  </w:style>
  <w:style w:type="table" w:styleId="a7">
    <w:name w:val="Table Grid"/>
    <w:basedOn w:val="a1"/>
    <w:rsid w:val="0001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21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1E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D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15D1D"/>
  </w:style>
  <w:style w:type="paragraph" w:styleId="ac">
    <w:name w:val="footer"/>
    <w:basedOn w:val="a"/>
    <w:link w:val="ad"/>
    <w:rsid w:val="00315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alakt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akti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0;&#1089;&#1100;&#1084;&#1086;_21&#1074;&#1077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Письмо_21век</Template>
  <TotalTime>45</TotalTime>
  <Pages>1</Pages>
  <Words>85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Elcom Ltd</Company>
  <LinksUpToDate>false</LinksUpToDate>
  <CharactersWithSpaces>823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http://www.galaktik.ru/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Князев</dc:creator>
  <cp:keywords/>
  <dc:description/>
  <cp:lastModifiedBy>Иван</cp:lastModifiedBy>
  <cp:revision>30</cp:revision>
  <cp:lastPrinted>2005-11-02T07:23:00Z</cp:lastPrinted>
  <dcterms:created xsi:type="dcterms:W3CDTF">2011-06-24T07:03:00Z</dcterms:created>
  <dcterms:modified xsi:type="dcterms:W3CDTF">2020-08-06T15:11:00Z</dcterms:modified>
</cp:coreProperties>
</file>